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91298">
      <w:pPr>
        <w:widowControl/>
        <w:shd w:val="clear" w:color="auto" w:fill="FFFFFF"/>
        <w:snapToGrid w:val="0"/>
        <w:spacing w:before="150" w:after="150" w:line="240" w:lineRule="atLeast"/>
        <w:jc w:val="center"/>
        <w:rPr>
          <w:rStyle w:val="7"/>
          <w:sz w:val="41"/>
          <w:szCs w:val="41"/>
        </w:rPr>
      </w:pPr>
      <w:r>
        <w:rPr>
          <w:rStyle w:val="7"/>
          <w:rFonts w:hint="eastAsia" w:cs="Segoe UI"/>
          <w:color w:val="4C4C4C"/>
          <w:sz w:val="41"/>
          <w:szCs w:val="41"/>
          <w:lang w:val="en-US" w:eastAsia="zh-CN"/>
        </w:rPr>
        <w:t>九焱空间科技服务（江苏）有限公司智能体</w:t>
      </w:r>
      <w:r>
        <w:rPr>
          <w:rStyle w:val="7"/>
          <w:rFonts w:hint="eastAsia" w:cs="Segoe UI"/>
          <w:color w:val="4C4C4C"/>
          <w:sz w:val="41"/>
          <w:szCs w:val="41"/>
          <w:lang w:eastAsia="zh-CN"/>
        </w:rPr>
        <w:t>项</w:t>
      </w:r>
      <w:r>
        <w:rPr>
          <w:rStyle w:val="7"/>
          <w:rFonts w:hint="eastAsia" w:cs="Segoe UI"/>
          <w:color w:val="4C4C4C"/>
          <w:sz w:val="41"/>
          <w:szCs w:val="41"/>
          <w:lang w:val="en-US" w:eastAsia="zh-CN"/>
        </w:rPr>
        <w:t>目（二）</w:t>
      </w:r>
      <w:r>
        <w:rPr>
          <w:rStyle w:val="7"/>
          <w:rFonts w:hint="eastAsia" w:cs="Segoe UI"/>
          <w:color w:val="4C4C4C"/>
          <w:sz w:val="41"/>
          <w:szCs w:val="41"/>
        </w:rPr>
        <w:t>中标公示</w:t>
      </w:r>
    </w:p>
    <w:p w14:paraId="1403C78C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hint="eastAsia" w:cs="Segoe UI"/>
          <w:color w:val="333333"/>
          <w:sz w:val="32"/>
          <w:szCs w:val="32"/>
        </w:rPr>
      </w:pPr>
      <w:r>
        <w:rPr>
          <w:rFonts w:hint="eastAsia" w:cs="Segoe UI"/>
          <w:color w:val="333333"/>
          <w:sz w:val="32"/>
          <w:szCs w:val="32"/>
        </w:rPr>
        <w:t> </w:t>
      </w:r>
    </w:p>
    <w:p w14:paraId="3D33C00E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ascii="Segoe UI" w:hAnsi="Segoe UI" w:cs="Segoe UI"/>
          <w:color w:val="4C4C4C"/>
          <w:sz w:val="30"/>
          <w:szCs w:val="30"/>
        </w:rPr>
      </w:pPr>
      <w:r>
        <w:rPr>
          <w:rFonts w:hint="eastAsia" w:cs="Segoe UI"/>
          <w:color w:val="333333"/>
          <w:sz w:val="32"/>
          <w:szCs w:val="32"/>
          <w:lang w:val="en-US" w:eastAsia="zh-CN"/>
        </w:rPr>
        <w:t>九焱空间科技服务（江苏）有限公司智能体</w:t>
      </w:r>
      <w:r>
        <w:rPr>
          <w:rFonts w:hint="eastAsia" w:cs="Segoe UI"/>
          <w:color w:val="333333"/>
          <w:sz w:val="32"/>
          <w:szCs w:val="32"/>
          <w:lang w:eastAsia="zh-CN"/>
        </w:rPr>
        <w:t>项目（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二</w:t>
      </w:r>
      <w:r>
        <w:rPr>
          <w:rFonts w:hint="eastAsia" w:cs="Segoe UI"/>
          <w:color w:val="333333"/>
          <w:sz w:val="32"/>
          <w:szCs w:val="32"/>
          <w:lang w:eastAsia="zh-CN"/>
        </w:rPr>
        <w:t>）</w:t>
      </w:r>
      <w:r>
        <w:rPr>
          <w:rFonts w:hint="eastAsia" w:cs="Segoe UI"/>
          <w:color w:val="333333"/>
          <w:sz w:val="32"/>
          <w:szCs w:val="32"/>
        </w:rPr>
        <w:t>招标于202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1</w:t>
      </w:r>
      <w:r>
        <w:rPr>
          <w:rFonts w:hint="eastAsia" w:cs="Segoe UI"/>
          <w:color w:val="333333"/>
          <w:sz w:val="32"/>
          <w:szCs w:val="32"/>
        </w:rPr>
        <w:t>日上午09:40分举行开标会，按照招标文件规定的评标办法，现将预中标施工企业公示如下</w:t>
      </w:r>
      <w:bookmarkStart w:id="0" w:name="_GoBack"/>
      <w:bookmarkEnd w:id="0"/>
      <w:r>
        <w:rPr>
          <w:rFonts w:hint="eastAsia" w:cs="Segoe UI"/>
          <w:color w:val="333333"/>
          <w:sz w:val="32"/>
          <w:szCs w:val="32"/>
        </w:rPr>
        <w:t>：</w:t>
      </w:r>
    </w:p>
    <w:p w14:paraId="16BE7E8B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E46C0A" w:themeColor="accent6" w:themeShade="B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Segoe UI"/>
          <w:color w:val="333333"/>
          <w:sz w:val="32"/>
          <w:szCs w:val="32"/>
        </w:rPr>
        <w:t>中标单位：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E46C0A" w:themeColor="accent6" w:themeShade="BF"/>
          <w:spacing w:val="0"/>
          <w:sz w:val="24"/>
          <w:szCs w:val="24"/>
          <w:shd w:val="clear" w:fill="FFFFFF"/>
          <w:lang w:val="en-US" w:eastAsia="zh-CN"/>
        </w:rPr>
        <w:t>南京创益优电子科技有限公司</w:t>
      </w:r>
    </w:p>
    <w:p w14:paraId="3A53C90A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hint="eastAsia" w:ascii="Segoe UI" w:hAnsi="Segoe UI" w:eastAsia="仿宋" w:cs="Segoe UI"/>
          <w:color w:val="4C4C4C"/>
          <w:sz w:val="30"/>
          <w:szCs w:val="30"/>
          <w:lang w:eastAsia="zh-CN"/>
        </w:rPr>
      </w:pPr>
      <w:r>
        <w:rPr>
          <w:rFonts w:hint="eastAsia" w:cs="Segoe UI"/>
          <w:color w:val="333333"/>
          <w:sz w:val="32"/>
          <w:szCs w:val="32"/>
        </w:rPr>
        <w:t>中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cs="Segoe UI"/>
          <w:color w:val="333333"/>
          <w:sz w:val="32"/>
          <w:szCs w:val="32"/>
        </w:rPr>
        <w:t>标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cs="Segoe UI"/>
          <w:color w:val="333333"/>
          <w:sz w:val="32"/>
          <w:szCs w:val="32"/>
        </w:rPr>
        <w:t>价：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104.52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 w14:paraId="2CFEF9D6">
      <w:pPr>
        <w:pStyle w:val="4"/>
        <w:shd w:val="clear" w:color="auto" w:fill="FFFFFF"/>
        <w:spacing w:before="0" w:beforeAutospacing="0" w:line="586" w:lineRule="atLeast"/>
        <w:ind w:firstLine="620"/>
        <w:jc w:val="both"/>
        <w:rPr>
          <w:rFonts w:ascii="Segoe UI" w:hAnsi="Segoe UI" w:cs="Segoe UI"/>
          <w:color w:val="4C4C4C"/>
          <w:sz w:val="30"/>
          <w:szCs w:val="30"/>
        </w:rPr>
      </w:pPr>
      <w:r>
        <w:rPr>
          <w:rFonts w:hint="eastAsia" w:cs="Segoe UI"/>
          <w:color w:val="333333"/>
          <w:sz w:val="32"/>
          <w:szCs w:val="32"/>
        </w:rPr>
        <w:t>公示时间：202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1</w:t>
      </w:r>
      <w:r>
        <w:rPr>
          <w:rFonts w:hint="eastAsia" w:cs="Segoe UI"/>
          <w:color w:val="333333"/>
          <w:sz w:val="32"/>
          <w:szCs w:val="32"/>
        </w:rPr>
        <w:t>日至202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4</w:t>
      </w:r>
      <w:r>
        <w:rPr>
          <w:rFonts w:hint="eastAsia" w:cs="Segoe UI"/>
          <w:color w:val="333333"/>
          <w:sz w:val="32"/>
          <w:szCs w:val="32"/>
        </w:rPr>
        <w:t>日</w:t>
      </w:r>
    </w:p>
    <w:p w14:paraId="6EFC523E">
      <w:pPr>
        <w:pStyle w:val="4"/>
        <w:shd w:val="clear" w:color="auto" w:fill="FFFFFF"/>
        <w:spacing w:before="0" w:beforeAutospacing="0" w:line="586" w:lineRule="atLeast"/>
        <w:ind w:firstLine="620"/>
        <w:jc w:val="right"/>
        <w:rPr>
          <w:rFonts w:hint="eastAsia" w:cs="Segoe UI"/>
          <w:color w:val="333333"/>
          <w:sz w:val="32"/>
          <w:szCs w:val="32"/>
        </w:rPr>
      </w:pPr>
      <w:r>
        <w:rPr>
          <w:rFonts w:hint="eastAsia" w:cs="Segoe UI"/>
          <w:color w:val="333333"/>
          <w:sz w:val="32"/>
          <w:szCs w:val="32"/>
          <w:lang w:val="en-US" w:eastAsia="zh-CN"/>
        </w:rPr>
        <w:t>九焱空间科技服务（江苏）</w:t>
      </w:r>
      <w:r>
        <w:rPr>
          <w:rFonts w:hint="eastAsia" w:cs="Segoe UI"/>
          <w:color w:val="333333"/>
          <w:sz w:val="32"/>
          <w:szCs w:val="32"/>
        </w:rPr>
        <w:t>有限公司</w:t>
      </w:r>
    </w:p>
    <w:p w14:paraId="7C3B2808">
      <w:pPr>
        <w:pStyle w:val="4"/>
        <w:shd w:val="clear" w:color="auto" w:fill="FFFFFF"/>
        <w:spacing w:before="0" w:beforeAutospacing="0" w:line="586" w:lineRule="atLeast"/>
        <w:ind w:firstLine="620"/>
        <w:jc w:val="right"/>
        <w:rPr>
          <w:rFonts w:cs="Segoe UI"/>
          <w:color w:val="333333"/>
          <w:sz w:val="32"/>
          <w:szCs w:val="32"/>
        </w:rPr>
      </w:pPr>
      <w:r>
        <w:rPr>
          <w:rFonts w:hint="eastAsia" w:cs="Segoe UI"/>
          <w:color w:val="333333"/>
          <w:sz w:val="32"/>
          <w:szCs w:val="32"/>
        </w:rPr>
        <w:t>202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6</w:t>
      </w:r>
      <w:r>
        <w:rPr>
          <w:rFonts w:hint="eastAsia" w:cs="Segoe UI"/>
          <w:color w:val="333333"/>
          <w:sz w:val="32"/>
          <w:szCs w:val="32"/>
        </w:rPr>
        <w:t>年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7</w:t>
      </w:r>
      <w:r>
        <w:rPr>
          <w:rFonts w:hint="eastAsia" w:cs="Segoe UI"/>
          <w:color w:val="333333"/>
          <w:sz w:val="32"/>
          <w:szCs w:val="32"/>
        </w:rPr>
        <w:t>月</w:t>
      </w:r>
      <w:r>
        <w:rPr>
          <w:rFonts w:hint="eastAsia" w:cs="Segoe UI"/>
          <w:color w:val="333333"/>
          <w:sz w:val="32"/>
          <w:szCs w:val="32"/>
          <w:lang w:val="en-US" w:eastAsia="zh-CN"/>
        </w:rPr>
        <w:t>1</w:t>
      </w:r>
      <w:r>
        <w:rPr>
          <w:rFonts w:hint="eastAsia" w:cs="Segoe UI"/>
          <w:color w:val="333333"/>
          <w:sz w:val="32"/>
          <w:szCs w:val="32"/>
        </w:rPr>
        <w:t>日</w:t>
      </w:r>
    </w:p>
    <w:p w14:paraId="4AA76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hYmY1MjAxZmI1NmFlNGNkYjJhNmIwOTMxZWJmZmUifQ=="/>
  </w:docVars>
  <w:rsids>
    <w:rsidRoot w:val="00DB21B5"/>
    <w:rsid w:val="00041E16"/>
    <w:rsid w:val="00265634"/>
    <w:rsid w:val="003060A3"/>
    <w:rsid w:val="004173B5"/>
    <w:rsid w:val="00472A33"/>
    <w:rsid w:val="004B1D80"/>
    <w:rsid w:val="0052355F"/>
    <w:rsid w:val="00656E5D"/>
    <w:rsid w:val="006A4642"/>
    <w:rsid w:val="00882831"/>
    <w:rsid w:val="00AB5A5B"/>
    <w:rsid w:val="00B02863"/>
    <w:rsid w:val="00B16F25"/>
    <w:rsid w:val="00B3372C"/>
    <w:rsid w:val="00DB21B5"/>
    <w:rsid w:val="0A467A21"/>
    <w:rsid w:val="0FD03043"/>
    <w:rsid w:val="13563BB6"/>
    <w:rsid w:val="1DB3762A"/>
    <w:rsid w:val="20276121"/>
    <w:rsid w:val="22585484"/>
    <w:rsid w:val="23B36DF4"/>
    <w:rsid w:val="26930D99"/>
    <w:rsid w:val="28065684"/>
    <w:rsid w:val="3020786C"/>
    <w:rsid w:val="3C835307"/>
    <w:rsid w:val="3CAF3243"/>
    <w:rsid w:val="43D67301"/>
    <w:rsid w:val="47DC187E"/>
    <w:rsid w:val="47F27463"/>
    <w:rsid w:val="4A2A4B22"/>
    <w:rsid w:val="4D784CBD"/>
    <w:rsid w:val="4E165D5F"/>
    <w:rsid w:val="4F970F2C"/>
    <w:rsid w:val="64603583"/>
    <w:rsid w:val="715C6C3B"/>
    <w:rsid w:val="768A40CF"/>
    <w:rsid w:val="78DE4E57"/>
    <w:rsid w:val="7F89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185</Characters>
  <Lines>1</Lines>
  <Paragraphs>1</Paragraphs>
  <TotalTime>8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2024-09-12T01:04:00Z</dcterms:created>
  <dc:creator>Administrator</dc:creator>
  <cp:lastModifiedBy>黄桃气泡水</cp:lastModifiedBy>
  <dcterms:modified xsi:type="dcterms:W3CDTF">2026-07-01T01:37:50Z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A900CB66A1A44BD3B5CE4E6D0845B6F1_13</vt:lpwstr>
  </property>
  <property fmtid="{D5CDD505-2E9C-101B-9397-08002B2CF9AE}" pid="4" name="KSOTemplateDocerSaveRecord">
    <vt:lpwstr>eyJoZGlkIjoiZjc0MTM4ZDYzNDJjYzNlMzg3YTdmNTU1NzIyZjY5YjgiLCJ1c2VySWQiOiIxODM4NzYwMjM2In0=</vt:lpwstr>
  </property>
</Properties>
</file>